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F94CF" w14:textId="7CF8EC2A" w:rsidR="00B4289F" w:rsidRDefault="00AF0E12">
      <w:r>
        <w:rPr>
          <w:noProof/>
        </w:rPr>
        <w:drawing>
          <wp:inline distT="0" distB="0" distL="0" distR="0" wp14:anchorId="7488F6AC" wp14:editId="0CE95C32">
            <wp:extent cx="4632069" cy="7728372"/>
            <wp:effectExtent l="0" t="5080" r="0" b="0"/>
            <wp:docPr id="100" name="Picture 99" descr="A screenshot of a computer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7E3FFCC3-6466-41FE-8B72-8AC52DA702A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Picture 99" descr="A screenshot of a computer&#10;&#10;AI-generated content may be incorrect.">
                      <a:extLst>
                        <a:ext uri="{FF2B5EF4-FFF2-40B4-BE49-F238E27FC236}">
                          <a16:creationId xmlns:a16="http://schemas.microsoft.com/office/drawing/2014/main" id="{7E3FFCC3-6466-41FE-8B72-8AC52DA702A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4"/>
                    <a:srcRect l="58015" t="17247" r="10926" b="12026"/>
                    <a:stretch/>
                  </pic:blipFill>
                  <pic:spPr>
                    <a:xfrm rot="16200000">
                      <a:off x="0" y="0"/>
                      <a:ext cx="4642096" cy="7745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4289F" w:rsidSect="00AF0E1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E12"/>
    <w:rsid w:val="00000D3D"/>
    <w:rsid w:val="004403C5"/>
    <w:rsid w:val="00AF0E12"/>
    <w:rsid w:val="00B42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FEE45"/>
  <w15:chartTrackingRefBased/>
  <w15:docId w15:val="{D6192B93-7F2B-4A28-A181-66810C34F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0E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0E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0E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0E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0E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0E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0E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0E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0E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0E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0E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0E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0E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0E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0E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0E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0E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0E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0E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0E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0E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0E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0E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0E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0E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0E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0E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0E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0E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Nissan Motor Co., Ltd.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ARENAS, LUIS</dc:creator>
  <cp:keywords/>
  <dc:description/>
  <cp:lastModifiedBy>ARENAS, LUIS</cp:lastModifiedBy>
  <cp:revision>1</cp:revision>
  <dcterms:created xsi:type="dcterms:W3CDTF">2026-01-27T23:05:00Z</dcterms:created>
  <dcterms:modified xsi:type="dcterms:W3CDTF">2026-01-27T23:06:00Z</dcterms:modified>
</cp:coreProperties>
</file>